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7ACEB" w14:textId="77777777" w:rsidR="00987F51" w:rsidRDefault="00B6022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1E11A723" w14:textId="2940C4E0" w:rsidR="00987F51" w:rsidRDefault="00B60220">
      <w:pPr>
        <w:widowControl w:val="0"/>
        <w:tabs>
          <w:tab w:val="center" w:pos="0"/>
          <w:tab w:val="left" w:pos="1134"/>
          <w:tab w:val="center" w:pos="4153"/>
          <w:tab w:val="right" w:pos="8306"/>
        </w:tabs>
        <w:jc w:val="center"/>
        <w:rPr>
          <w:b/>
          <w:caps/>
        </w:rPr>
      </w:pPr>
      <w:r>
        <w:rPr>
          <w:b/>
          <w:szCs w:val="24"/>
        </w:rPr>
        <w:t xml:space="preserve">DĖL </w:t>
      </w:r>
      <w:r>
        <w:rPr>
          <w:b/>
          <w:caps/>
          <w:szCs w:val="24"/>
        </w:rPr>
        <w:t>skuodo rajono savivaldybės tarybos 2024 m. spalio 31 d. sprendimO nr. T9-208 ,,</w:t>
      </w:r>
      <w:r>
        <w:rPr>
          <w:b/>
          <w:bCs/>
          <w:caps/>
        </w:rPr>
        <w:t xml:space="preserve">DĖL </w:t>
      </w:r>
      <w:r>
        <w:rPr>
          <w:b/>
          <w:caps/>
        </w:rPr>
        <w:t xml:space="preserve">kitos paskirties VALSTYBINĖS ŽEMĖS SKLYPO, esančio PIEVŲ G. 38, skuodo MIESTE, </w:t>
      </w:r>
      <w:r>
        <w:rPr>
          <w:b/>
          <w:caps/>
        </w:rPr>
        <w:t>NUOMOS“ pakeitimo</w:t>
      </w:r>
    </w:p>
    <w:p w14:paraId="2645B58B" w14:textId="77777777" w:rsidR="00987F51" w:rsidRDefault="00987F51">
      <w:pPr>
        <w:widowControl w:val="0"/>
        <w:tabs>
          <w:tab w:val="center" w:pos="851"/>
          <w:tab w:val="left" w:pos="1134"/>
          <w:tab w:val="center" w:pos="4153"/>
          <w:tab w:val="right" w:pos="8306"/>
        </w:tabs>
        <w:ind w:firstLine="851"/>
        <w:jc w:val="center"/>
        <w:rPr>
          <w:szCs w:val="24"/>
        </w:rPr>
      </w:pPr>
    </w:p>
    <w:p w14:paraId="5B526871" w14:textId="024196BF" w:rsidR="00987F51" w:rsidRDefault="00B60220">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2024 m. </w:t>
      </w:r>
      <w:r>
        <w:rPr>
          <w:color w:val="000000"/>
          <w:szCs w:val="24"/>
          <w:shd w:val="clear" w:color="auto" w:fill="FFFFFF"/>
        </w:rPr>
        <w:t xml:space="preserve">lapkričio 19 </w:t>
      </w:r>
      <w:r>
        <w:rPr>
          <w:color w:val="000000"/>
          <w:szCs w:val="24"/>
          <w:shd w:val="clear" w:color="auto" w:fill="FFFFFF"/>
        </w:rPr>
        <w:t>d. Nr. T10-240</w:t>
      </w:r>
    </w:p>
    <w:p w14:paraId="037D93D1" w14:textId="77777777" w:rsidR="00987F51" w:rsidRDefault="00B60220">
      <w:pPr>
        <w:widowControl w:val="0"/>
        <w:tabs>
          <w:tab w:val="center" w:pos="851"/>
          <w:tab w:val="left" w:pos="1134"/>
          <w:tab w:val="center" w:pos="4153"/>
          <w:tab w:val="right" w:pos="8306"/>
        </w:tabs>
        <w:jc w:val="center"/>
        <w:rPr>
          <w:szCs w:val="24"/>
        </w:rPr>
      </w:pPr>
      <w:r>
        <w:rPr>
          <w:szCs w:val="24"/>
        </w:rPr>
        <w:t>Skuodas</w:t>
      </w:r>
    </w:p>
    <w:p w14:paraId="039C6776" w14:textId="77777777" w:rsidR="00987F51" w:rsidRDefault="00987F51">
      <w:pPr>
        <w:widowControl w:val="0"/>
        <w:tabs>
          <w:tab w:val="center" w:pos="851"/>
          <w:tab w:val="left" w:pos="1134"/>
          <w:tab w:val="center" w:pos="4153"/>
          <w:tab w:val="right" w:pos="8306"/>
        </w:tabs>
        <w:ind w:firstLine="1247"/>
        <w:jc w:val="both"/>
        <w:rPr>
          <w:szCs w:val="24"/>
        </w:rPr>
      </w:pPr>
    </w:p>
    <w:p w14:paraId="2239C5A1" w14:textId="77777777" w:rsidR="00987F51" w:rsidRDefault="00987F51">
      <w:pPr>
        <w:widowControl w:val="0"/>
        <w:tabs>
          <w:tab w:val="center" w:pos="851"/>
          <w:tab w:val="left" w:pos="1134"/>
          <w:tab w:val="center" w:pos="4153"/>
          <w:tab w:val="right" w:pos="8306"/>
        </w:tabs>
        <w:ind w:firstLine="1247"/>
        <w:jc w:val="both"/>
        <w:rPr>
          <w:szCs w:val="24"/>
        </w:rPr>
      </w:pPr>
    </w:p>
    <w:p w14:paraId="1D5F67F7" w14:textId="77777777" w:rsidR="00987F51" w:rsidRDefault="00B60220">
      <w:pPr>
        <w:pStyle w:val="Pagrindiniotekstotrauka2"/>
        <w:spacing w:after="0" w:line="240" w:lineRule="auto"/>
        <w:ind w:left="0" w:firstLine="1247"/>
        <w:jc w:val="both"/>
      </w:pPr>
      <w:r>
        <w:t>Vadovaudamasi Lietuvos Respublikos vietos savivaldos įstatymo 15 straipsnio 2 dalies 20 punktu</w:t>
      </w:r>
      <w:bookmarkStart w:id="0" w:name="_Hlk178342124"/>
      <w:r>
        <w:t xml:space="preserve"> bei atsižvelgdama į Nacionalinės žemės tarnybos prie Aplinkos ministerijos 2024 m. lapkričio 12 d. išvadą Nr. 1SD-88167 ,,Dėl sutarties atitikties teisės aktų reikalavimams ir galimybės ją registruoti Nekilnojamojo turto registre“, </w:t>
      </w:r>
      <w:bookmarkEnd w:id="0"/>
      <w:r>
        <w:t>Skuodo rajono savivaldybės taryba nusprendžia:</w:t>
      </w:r>
    </w:p>
    <w:p w14:paraId="7024243A" w14:textId="77777777" w:rsidR="00987F51" w:rsidRDefault="00B60220">
      <w:pPr>
        <w:pStyle w:val="Pagrindiniotekstotrauka2"/>
        <w:numPr>
          <w:ilvl w:val="0"/>
          <w:numId w:val="4"/>
        </w:numPr>
        <w:spacing w:after="0" w:line="240" w:lineRule="auto"/>
        <w:ind w:left="0" w:firstLine="1247"/>
        <w:jc w:val="both"/>
      </w:pPr>
      <w:r>
        <w:t xml:space="preserve"> Pakeisti Skuodo rajono savivaldybės tarybos 2024 m. spalio 31 d. sprendimą Nr. T9-208 ,,Dėl kitos paskirties valstybinės žemės sklypo, esančio Pievų g. 38, Skuodo mieste, nuomos“:</w:t>
      </w:r>
    </w:p>
    <w:p w14:paraId="358EB96F" w14:textId="0CE374B0" w:rsidR="00987F51" w:rsidRDefault="00BD7612">
      <w:pPr>
        <w:pStyle w:val="Pagrindiniotekstotrauka2"/>
        <w:numPr>
          <w:ilvl w:val="1"/>
          <w:numId w:val="4"/>
        </w:numPr>
        <w:spacing w:after="0" w:line="240" w:lineRule="auto"/>
        <w:jc w:val="both"/>
      </w:pPr>
      <w:r>
        <w:t xml:space="preserve"> Pakeisti 1.2 papunktį ir jį išdėstyti taip:</w:t>
      </w:r>
    </w:p>
    <w:p w14:paraId="3F6CB49C" w14:textId="3D854FC5" w:rsidR="00987F51" w:rsidRDefault="00B60220">
      <w:pPr>
        <w:pStyle w:val="Pagrindiniotekstotrauka2"/>
        <w:spacing w:after="0" w:line="240" w:lineRule="auto"/>
        <w:ind w:left="0" w:firstLine="1247"/>
        <w:jc w:val="both"/>
      </w:pPr>
      <w:r>
        <w:t xml:space="preserve">,,1.2. </w:t>
      </w:r>
      <w:r w:rsidRPr="00B60220">
        <w:rPr>
          <w:i/>
        </w:rPr>
        <w:t>(duomenys neskelbtini)</w:t>
      </w:r>
      <w:r>
        <w:rPr>
          <w:i/>
        </w:rPr>
        <w:t xml:space="preserve"> </w:t>
      </w:r>
      <w:r>
        <w:t>0,0135 ha.“</w:t>
      </w:r>
    </w:p>
    <w:p w14:paraId="4859A3FB" w14:textId="77777777" w:rsidR="00987F51" w:rsidRDefault="00B60220">
      <w:pPr>
        <w:pStyle w:val="Pagrindiniotekstotrauka2"/>
        <w:numPr>
          <w:ilvl w:val="1"/>
          <w:numId w:val="4"/>
        </w:numPr>
        <w:spacing w:after="0" w:line="240" w:lineRule="auto"/>
        <w:jc w:val="both"/>
      </w:pPr>
      <w:r>
        <w:t xml:space="preserve"> Pakeisti 1 punktu patvirtintą 2 priedą (pridedama).</w:t>
      </w:r>
    </w:p>
    <w:p w14:paraId="31F4AFD2" w14:textId="77777777" w:rsidR="00987F51" w:rsidRDefault="00B60220">
      <w:pPr>
        <w:pStyle w:val="Pagrindiniotekstotrauka2"/>
        <w:spacing w:after="0" w:line="240" w:lineRule="auto"/>
        <w:ind w:left="0" w:firstLine="1247"/>
        <w:jc w:val="both"/>
      </w:pPr>
      <w:r>
        <w:t xml:space="preserve">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p w14:paraId="1309EAC0" w14:textId="77777777" w:rsidR="00987F51" w:rsidRDefault="00987F51">
      <w:pPr>
        <w:pStyle w:val="Pagrindiniotekstotrauka2"/>
        <w:spacing w:after="0" w:line="240" w:lineRule="auto"/>
        <w:ind w:left="0" w:firstLine="1247"/>
        <w:jc w:val="both"/>
        <w:rPr>
          <w:rFonts w:asciiTheme="majorBidi" w:hAnsiTheme="majorBidi"/>
        </w:rPr>
      </w:pPr>
    </w:p>
    <w:p w14:paraId="7E7F8AF5" w14:textId="77777777" w:rsidR="00987F51" w:rsidRDefault="00987F51">
      <w:pPr>
        <w:widowControl w:val="0"/>
        <w:tabs>
          <w:tab w:val="center" w:pos="851"/>
          <w:tab w:val="left" w:pos="1134"/>
          <w:tab w:val="center" w:pos="4153"/>
          <w:tab w:val="right" w:pos="8306"/>
        </w:tabs>
        <w:ind w:firstLine="1247"/>
        <w:jc w:val="both"/>
        <w:rPr>
          <w:szCs w:val="24"/>
        </w:rPr>
      </w:pPr>
    </w:p>
    <w:p w14:paraId="7E02D695" w14:textId="77777777" w:rsidR="00987F51" w:rsidRDefault="00987F51">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60220" w14:paraId="2D3B4F7F" w14:textId="77777777" w:rsidTr="00B60220">
        <w:tc>
          <w:tcPr>
            <w:tcW w:w="4814" w:type="dxa"/>
          </w:tcPr>
          <w:p w14:paraId="0CA29800" w14:textId="0AAF49D2" w:rsidR="00B60220" w:rsidRDefault="00B60220" w:rsidP="00B60220">
            <w:pPr>
              <w:tabs>
                <w:tab w:val="left" w:pos="5670"/>
                <w:tab w:val="left" w:pos="7044"/>
              </w:tabs>
              <w:ind w:hanging="108"/>
              <w:jc w:val="both"/>
              <w:rPr>
                <w:szCs w:val="24"/>
              </w:rPr>
            </w:pPr>
            <w:r>
              <w:rPr>
                <w:szCs w:val="24"/>
              </w:rPr>
              <w:t>Savivaldybės meras</w:t>
            </w:r>
          </w:p>
        </w:tc>
        <w:tc>
          <w:tcPr>
            <w:tcW w:w="4815" w:type="dxa"/>
          </w:tcPr>
          <w:p w14:paraId="54ADDE70" w14:textId="77777777" w:rsidR="00B60220" w:rsidRDefault="00B60220">
            <w:pPr>
              <w:tabs>
                <w:tab w:val="left" w:pos="5670"/>
                <w:tab w:val="left" w:pos="7044"/>
              </w:tabs>
              <w:jc w:val="both"/>
              <w:rPr>
                <w:szCs w:val="24"/>
              </w:rPr>
            </w:pPr>
          </w:p>
        </w:tc>
      </w:tr>
    </w:tbl>
    <w:p w14:paraId="4DEEFC74" w14:textId="7A071003" w:rsidR="00987F51" w:rsidRDefault="00987F51">
      <w:pPr>
        <w:tabs>
          <w:tab w:val="left" w:pos="5670"/>
          <w:tab w:val="left" w:pos="7044"/>
        </w:tabs>
        <w:jc w:val="both"/>
        <w:rPr>
          <w:szCs w:val="24"/>
        </w:rPr>
      </w:pPr>
    </w:p>
    <w:p w14:paraId="6457BE63" w14:textId="77777777" w:rsidR="00987F51" w:rsidRDefault="00987F51">
      <w:pPr>
        <w:jc w:val="both"/>
        <w:rPr>
          <w:lang w:eastAsia="de-DE"/>
        </w:rPr>
      </w:pPr>
    </w:p>
    <w:p w14:paraId="152FCA69" w14:textId="77777777" w:rsidR="00987F51" w:rsidRDefault="00987F51">
      <w:pPr>
        <w:jc w:val="both"/>
        <w:rPr>
          <w:lang w:eastAsia="de-DE"/>
        </w:rPr>
      </w:pPr>
    </w:p>
    <w:p w14:paraId="6574EDF1" w14:textId="77777777" w:rsidR="00987F51" w:rsidRDefault="00987F51">
      <w:pPr>
        <w:jc w:val="both"/>
        <w:rPr>
          <w:lang w:eastAsia="de-DE"/>
        </w:rPr>
      </w:pPr>
    </w:p>
    <w:p w14:paraId="51D9218C" w14:textId="77777777" w:rsidR="00987F51" w:rsidRDefault="00987F51">
      <w:pPr>
        <w:jc w:val="both"/>
        <w:rPr>
          <w:lang w:eastAsia="de-DE"/>
        </w:rPr>
      </w:pPr>
    </w:p>
    <w:p w14:paraId="11E8E063" w14:textId="77777777" w:rsidR="00987F51" w:rsidRDefault="00987F51">
      <w:pPr>
        <w:jc w:val="both"/>
        <w:rPr>
          <w:lang w:eastAsia="de-DE"/>
        </w:rPr>
      </w:pPr>
    </w:p>
    <w:p w14:paraId="2DF4F85A" w14:textId="77777777" w:rsidR="00987F51" w:rsidRDefault="00987F51">
      <w:pPr>
        <w:jc w:val="both"/>
        <w:rPr>
          <w:lang w:eastAsia="de-DE"/>
        </w:rPr>
      </w:pPr>
    </w:p>
    <w:p w14:paraId="29E86BFD" w14:textId="77777777" w:rsidR="00987F51" w:rsidRDefault="00987F51">
      <w:pPr>
        <w:jc w:val="both"/>
        <w:rPr>
          <w:lang w:eastAsia="de-DE"/>
        </w:rPr>
      </w:pPr>
    </w:p>
    <w:p w14:paraId="548393D6" w14:textId="77777777" w:rsidR="00987F51" w:rsidRDefault="00987F51">
      <w:pPr>
        <w:jc w:val="both"/>
        <w:rPr>
          <w:lang w:eastAsia="de-DE"/>
        </w:rPr>
      </w:pPr>
    </w:p>
    <w:p w14:paraId="56CB6B28" w14:textId="77777777" w:rsidR="00987F51" w:rsidRDefault="00987F51">
      <w:pPr>
        <w:jc w:val="both"/>
        <w:rPr>
          <w:lang w:eastAsia="de-DE"/>
        </w:rPr>
      </w:pPr>
    </w:p>
    <w:p w14:paraId="54DAC562" w14:textId="77777777" w:rsidR="00987F51" w:rsidRDefault="00987F51">
      <w:pPr>
        <w:jc w:val="both"/>
        <w:rPr>
          <w:lang w:eastAsia="de-DE"/>
        </w:rPr>
      </w:pPr>
    </w:p>
    <w:p w14:paraId="67D310FF" w14:textId="77777777" w:rsidR="00987F51" w:rsidRDefault="00987F51">
      <w:pPr>
        <w:jc w:val="both"/>
        <w:rPr>
          <w:lang w:eastAsia="de-DE"/>
        </w:rPr>
      </w:pPr>
    </w:p>
    <w:p w14:paraId="27400305" w14:textId="77777777" w:rsidR="00987F51" w:rsidRDefault="00987F51">
      <w:pPr>
        <w:jc w:val="both"/>
        <w:rPr>
          <w:lang w:eastAsia="de-DE"/>
        </w:rPr>
      </w:pPr>
    </w:p>
    <w:p w14:paraId="5DC09E5F" w14:textId="77777777" w:rsidR="00987F51" w:rsidRDefault="00987F51">
      <w:pPr>
        <w:jc w:val="both"/>
        <w:rPr>
          <w:lang w:eastAsia="de-DE"/>
        </w:rPr>
      </w:pPr>
    </w:p>
    <w:p w14:paraId="41888E42" w14:textId="77777777" w:rsidR="00987F51" w:rsidRDefault="00987F51">
      <w:pPr>
        <w:jc w:val="both"/>
        <w:rPr>
          <w:lang w:eastAsia="de-DE"/>
        </w:rPr>
      </w:pPr>
    </w:p>
    <w:p w14:paraId="2EC65B76" w14:textId="77777777" w:rsidR="00987F51" w:rsidRDefault="00987F51">
      <w:pPr>
        <w:jc w:val="both"/>
        <w:rPr>
          <w:lang w:eastAsia="de-DE"/>
        </w:rPr>
      </w:pPr>
    </w:p>
    <w:p w14:paraId="0AAF7D69" w14:textId="77777777" w:rsidR="00987F51" w:rsidRDefault="00987F51">
      <w:pPr>
        <w:jc w:val="both"/>
        <w:rPr>
          <w:lang w:eastAsia="de-DE"/>
        </w:rPr>
      </w:pPr>
    </w:p>
    <w:p w14:paraId="3AADA2F7" w14:textId="77777777" w:rsidR="00987F51" w:rsidRDefault="00987F51">
      <w:pPr>
        <w:jc w:val="both"/>
        <w:rPr>
          <w:lang w:eastAsia="de-DE"/>
        </w:rPr>
      </w:pPr>
    </w:p>
    <w:p w14:paraId="3251B1F3" w14:textId="77777777" w:rsidR="00987F51" w:rsidRDefault="00987F51">
      <w:pPr>
        <w:jc w:val="both"/>
        <w:rPr>
          <w:lang w:eastAsia="de-DE"/>
        </w:rPr>
      </w:pPr>
    </w:p>
    <w:p w14:paraId="0324976A" w14:textId="77777777" w:rsidR="00987F51" w:rsidRDefault="00987F51">
      <w:pPr>
        <w:jc w:val="both"/>
        <w:rPr>
          <w:lang w:eastAsia="de-DE"/>
        </w:rPr>
      </w:pPr>
    </w:p>
    <w:p w14:paraId="2DD172B5" w14:textId="77777777" w:rsidR="00987F51" w:rsidRDefault="00B60220">
      <w:pPr>
        <w:jc w:val="both"/>
        <w:rPr>
          <w:lang w:eastAsia="de-DE"/>
        </w:rPr>
      </w:pPr>
      <w:r>
        <w:rPr>
          <w:lang w:eastAsia="de-DE"/>
        </w:rPr>
        <w:t>Jolanta Juškienė, tel. (8 440)  44 868</w:t>
      </w:r>
    </w:p>
    <w:sectPr w:rsidR="00987F51">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13BA4" w14:textId="77777777" w:rsidR="00124401" w:rsidRDefault="00124401">
      <w:r>
        <w:separator/>
      </w:r>
    </w:p>
  </w:endnote>
  <w:endnote w:type="continuationSeparator" w:id="0">
    <w:p w14:paraId="59D4E05A" w14:textId="77777777" w:rsidR="00124401" w:rsidRDefault="00124401">
      <w:r>
        <w:continuationSeparator/>
      </w:r>
    </w:p>
  </w:endnote>
  <w:endnote w:type="continuationNotice" w:id="1">
    <w:p w14:paraId="2E03170E" w14:textId="77777777" w:rsidR="00124401" w:rsidRDefault="00124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4825E" w14:textId="77777777" w:rsidR="00987F51" w:rsidRDefault="00987F5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9A6BB" w14:textId="77777777" w:rsidR="00987F51" w:rsidRDefault="00987F5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986D3" w14:textId="77777777" w:rsidR="00987F51" w:rsidRDefault="00987F5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7A03F" w14:textId="77777777" w:rsidR="00124401" w:rsidRDefault="00124401">
      <w:r>
        <w:separator/>
      </w:r>
    </w:p>
  </w:footnote>
  <w:footnote w:type="continuationSeparator" w:id="0">
    <w:p w14:paraId="7F4FE894" w14:textId="77777777" w:rsidR="00124401" w:rsidRDefault="00124401">
      <w:r>
        <w:continuationSeparator/>
      </w:r>
    </w:p>
  </w:footnote>
  <w:footnote w:type="continuationNotice" w:id="1">
    <w:p w14:paraId="3A05EFC7" w14:textId="77777777" w:rsidR="00124401" w:rsidRDefault="00124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C4849" w14:textId="77777777" w:rsidR="00987F51" w:rsidRDefault="00987F5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D3E5" w14:textId="77777777" w:rsidR="00987F51" w:rsidRDefault="00B60220">
    <w:pPr>
      <w:tabs>
        <w:tab w:val="center" w:pos="4680"/>
        <w:tab w:val="right" w:pos="9360"/>
      </w:tabs>
      <w:jc w:val="center"/>
      <w:rPr>
        <w:szCs w:val="24"/>
        <w:lang w:eastAsia="lt-LT"/>
      </w:rPr>
    </w:pPr>
    <w:r>
      <w:rPr>
        <w:szCs w:val="24"/>
        <w:lang w:eastAsia="lt-LT"/>
      </w:rPr>
      <w:fldChar w:fldCharType="begin"/>
    </w:r>
    <w:r>
      <w:rPr>
        <w:szCs w:val="24"/>
        <w:lang w:eastAsia="lt-LT"/>
      </w:rPr>
      <w:instrText xml:space="preserve">PAGE   \* </w:instrText>
    </w:r>
    <w:r>
      <w:rPr>
        <w:szCs w:val="24"/>
        <w:lang w:eastAsia="lt-LT"/>
      </w:rPr>
      <w:instrText>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449BA" w14:textId="77777777" w:rsidR="00987F51" w:rsidRDefault="00B6022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837D4E"/>
    <w:multiLevelType w:val="multilevel"/>
    <w:tmpl w:val="E77E5A80"/>
    <w:lvl w:ilvl="0">
      <w:start w:val="1"/>
      <w:numFmt w:val="decimal"/>
      <w:lvlText w:val="%1."/>
      <w:lvlJc w:val="left"/>
      <w:pPr>
        <w:ind w:left="1607" w:hanging="360"/>
      </w:pPr>
      <w:rPr>
        <w:rFonts w:hint="default"/>
      </w:rPr>
    </w:lvl>
    <w:lvl w:ilvl="1">
      <w:start w:val="2"/>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7A545F7"/>
    <w:multiLevelType w:val="hybridMultilevel"/>
    <w:tmpl w:val="C19E4DB8"/>
    <w:lvl w:ilvl="0" w:tplc="EADEFF82">
      <w:start w:val="1"/>
      <w:numFmt w:val="decimal"/>
      <w:lvlText w:val="%1."/>
      <w:lvlJc w:val="left"/>
      <w:pPr>
        <w:ind w:left="1607" w:hanging="360"/>
      </w:pPr>
      <w:rPr>
        <w:rFonts w:hint="default"/>
      </w:rPr>
    </w:lvl>
    <w:lvl w:ilvl="1" w:tplc="B6BE135E">
      <w:start w:val="1"/>
      <w:numFmt w:val="lowerLetter"/>
      <w:lvlText w:val="%2."/>
      <w:lvlJc w:val="left"/>
      <w:pPr>
        <w:ind w:left="2327" w:hanging="360"/>
      </w:pPr>
    </w:lvl>
    <w:lvl w:ilvl="2" w:tplc="66A64D46">
      <w:start w:val="1"/>
      <w:numFmt w:val="lowerRoman"/>
      <w:lvlText w:val="%3."/>
      <w:lvlJc w:val="right"/>
      <w:pPr>
        <w:ind w:left="3047" w:hanging="180"/>
      </w:pPr>
    </w:lvl>
    <w:lvl w:ilvl="3" w:tplc="D286FA8C">
      <w:start w:val="1"/>
      <w:numFmt w:val="decimal"/>
      <w:lvlText w:val="%4."/>
      <w:lvlJc w:val="left"/>
      <w:pPr>
        <w:ind w:left="3767" w:hanging="360"/>
      </w:pPr>
    </w:lvl>
    <w:lvl w:ilvl="4" w:tplc="84180752">
      <w:start w:val="1"/>
      <w:numFmt w:val="lowerLetter"/>
      <w:lvlText w:val="%5."/>
      <w:lvlJc w:val="left"/>
      <w:pPr>
        <w:ind w:left="4487" w:hanging="360"/>
      </w:pPr>
    </w:lvl>
    <w:lvl w:ilvl="5" w:tplc="4232C87C">
      <w:start w:val="1"/>
      <w:numFmt w:val="lowerRoman"/>
      <w:lvlText w:val="%6."/>
      <w:lvlJc w:val="right"/>
      <w:pPr>
        <w:ind w:left="5207" w:hanging="180"/>
      </w:pPr>
    </w:lvl>
    <w:lvl w:ilvl="6" w:tplc="B29A4062">
      <w:start w:val="1"/>
      <w:numFmt w:val="decimal"/>
      <w:lvlText w:val="%7."/>
      <w:lvlJc w:val="left"/>
      <w:pPr>
        <w:ind w:left="5927" w:hanging="360"/>
      </w:pPr>
    </w:lvl>
    <w:lvl w:ilvl="7" w:tplc="849246DC">
      <w:start w:val="1"/>
      <w:numFmt w:val="lowerLetter"/>
      <w:lvlText w:val="%8."/>
      <w:lvlJc w:val="left"/>
      <w:pPr>
        <w:ind w:left="6647" w:hanging="360"/>
      </w:pPr>
    </w:lvl>
    <w:lvl w:ilvl="8" w:tplc="F2F4426E">
      <w:start w:val="1"/>
      <w:numFmt w:val="lowerRoman"/>
      <w:lvlText w:val="%9."/>
      <w:lvlJc w:val="right"/>
      <w:pPr>
        <w:ind w:left="7367" w:hanging="180"/>
      </w:pPr>
    </w:lvl>
  </w:abstractNum>
  <w:abstractNum w:abstractNumId="2" w15:restartNumberingAfterBreak="0">
    <w:nsid w:val="4950593D"/>
    <w:multiLevelType w:val="hybridMultilevel"/>
    <w:tmpl w:val="981E3FE0"/>
    <w:lvl w:ilvl="0" w:tplc="C2E8BDA2">
      <w:start w:val="1"/>
      <w:numFmt w:val="decimal"/>
      <w:lvlText w:val="%1."/>
      <w:lvlJc w:val="left"/>
      <w:pPr>
        <w:ind w:left="1500" w:hanging="360"/>
      </w:pPr>
      <w:rPr>
        <w:rFonts w:ascii="Times New Roman" w:eastAsia="Times New Roman" w:hAnsi="Times New Roman" w:cs="Times New Roman"/>
      </w:rPr>
    </w:lvl>
    <w:lvl w:ilvl="1" w:tplc="A4BC35FA">
      <w:start w:val="1"/>
      <w:numFmt w:val="lowerLetter"/>
      <w:lvlText w:val="%2."/>
      <w:lvlJc w:val="left"/>
      <w:pPr>
        <w:ind w:left="2220" w:hanging="360"/>
      </w:pPr>
    </w:lvl>
    <w:lvl w:ilvl="2" w:tplc="093473F6">
      <w:start w:val="1"/>
      <w:numFmt w:val="lowerRoman"/>
      <w:lvlText w:val="%3."/>
      <w:lvlJc w:val="right"/>
      <w:pPr>
        <w:ind w:left="2940" w:hanging="180"/>
      </w:pPr>
    </w:lvl>
    <w:lvl w:ilvl="3" w:tplc="16288064">
      <w:start w:val="1"/>
      <w:numFmt w:val="decimal"/>
      <w:lvlText w:val="%4."/>
      <w:lvlJc w:val="left"/>
      <w:pPr>
        <w:ind w:left="3660" w:hanging="360"/>
      </w:pPr>
    </w:lvl>
    <w:lvl w:ilvl="4" w:tplc="1CA2DA3A">
      <w:start w:val="1"/>
      <w:numFmt w:val="lowerLetter"/>
      <w:lvlText w:val="%5."/>
      <w:lvlJc w:val="left"/>
      <w:pPr>
        <w:ind w:left="4380" w:hanging="360"/>
      </w:pPr>
    </w:lvl>
    <w:lvl w:ilvl="5" w:tplc="7528EAA6">
      <w:start w:val="1"/>
      <w:numFmt w:val="lowerRoman"/>
      <w:lvlText w:val="%6."/>
      <w:lvlJc w:val="right"/>
      <w:pPr>
        <w:ind w:left="5100" w:hanging="180"/>
      </w:pPr>
    </w:lvl>
    <w:lvl w:ilvl="6" w:tplc="72B27166">
      <w:start w:val="1"/>
      <w:numFmt w:val="decimal"/>
      <w:lvlText w:val="%7."/>
      <w:lvlJc w:val="left"/>
      <w:pPr>
        <w:ind w:left="5820" w:hanging="360"/>
      </w:pPr>
    </w:lvl>
    <w:lvl w:ilvl="7" w:tplc="B9243C42">
      <w:start w:val="1"/>
      <w:numFmt w:val="lowerLetter"/>
      <w:lvlText w:val="%8."/>
      <w:lvlJc w:val="left"/>
      <w:pPr>
        <w:ind w:left="6540" w:hanging="360"/>
      </w:pPr>
    </w:lvl>
    <w:lvl w:ilvl="8" w:tplc="0E6497F6">
      <w:start w:val="1"/>
      <w:numFmt w:val="lowerRoman"/>
      <w:lvlText w:val="%9."/>
      <w:lvlJc w:val="right"/>
      <w:pPr>
        <w:ind w:left="7260" w:hanging="180"/>
      </w:pPr>
    </w:lvl>
  </w:abstractNum>
  <w:num w:numId="1" w16cid:durableId="563612396">
    <w:abstractNumId w:val="2"/>
  </w:num>
  <w:num w:numId="2" w16cid:durableId="877276430">
    <w:abstractNumId w:val="1"/>
  </w:num>
  <w:num w:numId="3" w16cid:durableId="1299531516">
    <w:abstractNumId w:val="0"/>
  </w:num>
  <w:num w:numId="4" w16cid:durableId="1574122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612"/>
    <w:rsid w:val="00124401"/>
    <w:rsid w:val="006B2FA8"/>
    <w:rsid w:val="00987F51"/>
    <w:rsid w:val="009F60AF"/>
    <w:rsid w:val="00B60220"/>
    <w:rsid w:val="00BD7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6CF6"/>
  <w15:docId w15:val="{FF9CFC3E-40E3-4D16-862A-197BA2C60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character" w:customStyle="1" w:styleId="nobr">
    <w:name w:val="nob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skuodo+rajono+savivaldyb&#279;s+tarybos+2024+m.+spalio+31+d.+sprendimo+Nr.+T9-2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Sprendimas+Dėl+skuodo+rajono+savivaldybės+tarybos+2024+m.+spalio+31+d.+sprendimo+Nr.+T9-208</Template>
  <TotalTime>5</TotalTime>
  <Pages>1</Pages>
  <Words>939</Words>
  <Characters>536</Characters>
  <Application>Microsoft Office Word</Application>
  <DocSecurity>4</DocSecurity>
  <Lines>4</Lines>
  <Paragraphs>2</Paragraphs>
  <ScaleCrop>false</ScaleCrop>
  <Company/>
  <LinksUpToDate>false</LinksUpToDate>
  <CharactersWithSpaces>1473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2024-11-19T18:08:00Z</dcterms:created>
  <dcterms:modified xsi:type="dcterms:W3CDTF">2024-11-19T18:08:00Z</dcterms:modified>
</cp:coreProperties>
</file>